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9" w14:textId="77777777" w:rsidR="00E606D8" w:rsidRDefault="00000000">
      <w:pPr>
        <w:jc w:val="center"/>
        <w:rPr>
          <w:rFonts w:ascii="Arial" w:eastAsia="Arial" w:hAnsi="Arial" w:cs="Arial"/>
          <w:b/>
          <w:sz w:val="40"/>
          <w:szCs w:val="40"/>
        </w:rPr>
      </w:pPr>
      <w:sdt>
        <w:sdtPr>
          <w:tag w:val="goog_rdk_0"/>
          <w:id w:val="1992359827"/>
        </w:sdtPr>
        <w:sdtContent/>
      </w:sdt>
      <w:r>
        <w:rPr>
          <w:rFonts w:ascii="Arial" w:eastAsia="Arial" w:hAnsi="Arial" w:cs="Arial"/>
          <w:b/>
          <w:sz w:val="40"/>
          <w:szCs w:val="40"/>
        </w:rPr>
        <w:t>STANDARDY OCHRONY MAŁOLETNICH</w:t>
      </w:r>
    </w:p>
    <w:p w14:paraId="0000000B" w14:textId="77BDA61C" w:rsidR="00E606D8" w:rsidRDefault="005068B9" w:rsidP="005068B9">
      <w:pPr>
        <w:jc w:val="center"/>
        <w:rPr>
          <w:rFonts w:ascii="Arial" w:eastAsia="Arial" w:hAnsi="Arial" w:cs="Arial"/>
        </w:rPr>
      </w:pPr>
      <w:r w:rsidRPr="005068B9">
        <w:rPr>
          <w:rFonts w:ascii="Arial" w:eastAsia="Arial" w:hAnsi="Arial" w:cs="Arial"/>
          <w:b/>
          <w:sz w:val="18"/>
          <w:szCs w:val="18"/>
        </w:rPr>
        <w:t>WERSJA PRZYJAZNA DLA CIEBIE</w:t>
      </w:r>
    </w:p>
    <w:p w14:paraId="0000000C" w14:textId="77777777" w:rsidR="00E606D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BF6"/>
        <w:rPr>
          <w:rFonts w:ascii="Arial" w:eastAsia="Arial" w:hAnsi="Arial" w:cs="Arial"/>
          <w:b/>
        </w:rPr>
      </w:pPr>
      <w:sdt>
        <w:sdtPr>
          <w:tag w:val="goog_rdk_1"/>
          <w:id w:val="-1533102632"/>
        </w:sdtPr>
        <w:sdtContent/>
      </w:sdt>
      <w:r>
        <w:rPr>
          <w:rFonts w:ascii="Arial" w:eastAsia="Arial" w:hAnsi="Arial" w:cs="Arial"/>
          <w:b/>
        </w:rPr>
        <w:t>CZYM SĄ STANDARDY I DLACZEGO ZOSTAŁY WPROWADZONE?</w:t>
      </w:r>
    </w:p>
    <w:p w14:paraId="00000010" w14:textId="26B1A5D4" w:rsidR="00E606D8" w:rsidRDefault="005068B9">
      <w:pPr>
        <w:jc w:val="both"/>
        <w:rPr>
          <w:rFonts w:ascii="Arial" w:eastAsia="Arial" w:hAnsi="Arial" w:cs="Arial"/>
        </w:rPr>
      </w:pPr>
      <w:r w:rsidRPr="005068B9">
        <w:rPr>
          <w:rFonts w:ascii="Arial" w:eastAsia="Arial" w:hAnsi="Arial" w:cs="Arial"/>
        </w:rPr>
        <w:t>Chcemy, żebyś czuł/a się bezpiecznie, szanowany/a i miał/a przestrzeń do rozwijania swoich talentów. Zasady pomagają chronić Cię przed przemocą, złym traktowaniem i zagrożeniami – w codziennym życiu i w Internecie.</w:t>
      </w:r>
    </w:p>
    <w:p w14:paraId="10BAEDF7" w14:textId="003445A4" w:rsidR="005068B9" w:rsidRPr="005068B9" w:rsidRDefault="005068B9" w:rsidP="005068B9">
      <w:pPr>
        <w:jc w:val="both"/>
        <w:rPr>
          <w:rFonts w:ascii="Arial" w:eastAsia="Arial" w:hAnsi="Arial" w:cs="Arial"/>
          <w:b/>
          <w:bCs/>
        </w:rPr>
      </w:pPr>
      <w:r w:rsidRPr="005068B9">
        <w:rPr>
          <w:rFonts w:ascii="Arial" w:eastAsia="Arial" w:hAnsi="Arial" w:cs="Arial"/>
          <w:b/>
          <w:bCs/>
        </w:rPr>
        <w:t xml:space="preserve">1. Bezpieczeństwo </w:t>
      </w:r>
      <w:r w:rsidR="00486887">
        <w:rPr>
          <w:rFonts w:ascii="Arial" w:eastAsia="Arial" w:hAnsi="Arial" w:cs="Arial"/>
          <w:b/>
          <w:bCs/>
        </w:rPr>
        <w:t>i troska</w:t>
      </w:r>
    </w:p>
    <w:p w14:paraId="72DEBE38" w14:textId="77777777" w:rsidR="00486887" w:rsidRDefault="00486887" w:rsidP="00486887">
      <w:pPr>
        <w:jc w:val="both"/>
        <w:rPr>
          <w:rFonts w:ascii="Arial" w:eastAsia="Arial" w:hAnsi="Arial" w:cs="Arial"/>
          <w:b/>
          <w:bCs/>
        </w:rPr>
      </w:pPr>
      <w:r w:rsidRPr="00486887">
        <w:rPr>
          <w:rFonts w:ascii="Arial" w:eastAsia="Arial" w:hAnsi="Arial" w:cs="Arial"/>
        </w:rPr>
        <w:t>Dbamy o siebie nawzajem – nikt nie powinien czuć się zagrożony, wyśmiewany czy pomijany. Każdy ma prawo czuć się tu spokojnie i bezpiecznie.</w:t>
      </w:r>
      <w:r w:rsidRPr="00486887">
        <w:rPr>
          <w:rFonts w:ascii="Arial" w:eastAsia="Arial" w:hAnsi="Arial" w:cs="Arial"/>
          <w:b/>
          <w:bCs/>
        </w:rPr>
        <w:t xml:space="preserve"> </w:t>
      </w:r>
    </w:p>
    <w:p w14:paraId="004218B7" w14:textId="77777777" w:rsidR="00486887" w:rsidRDefault="00486887" w:rsidP="005068B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2. </w:t>
      </w:r>
      <w:r w:rsidRPr="00486887">
        <w:rPr>
          <w:rFonts w:ascii="Arial" w:eastAsia="Arial" w:hAnsi="Arial" w:cs="Arial"/>
          <w:b/>
          <w:bCs/>
        </w:rPr>
        <w:t>Odwaga mówienia o tym, co trudne</w:t>
      </w:r>
      <w:r>
        <w:rPr>
          <w:rFonts w:ascii="Arial" w:eastAsia="Arial" w:hAnsi="Arial" w:cs="Arial"/>
          <w:b/>
          <w:bCs/>
        </w:rPr>
        <w:tab/>
      </w:r>
      <w:r w:rsidRPr="00486887">
        <w:rPr>
          <w:rFonts w:ascii="Arial" w:eastAsia="Arial" w:hAnsi="Arial" w:cs="Arial"/>
          <w:b/>
          <w:bCs/>
        </w:rPr>
        <w:br/>
      </w:r>
      <w:r w:rsidRPr="00486887">
        <w:rPr>
          <w:rFonts w:ascii="Arial" w:eastAsia="Arial" w:hAnsi="Arial" w:cs="Arial"/>
        </w:rPr>
        <w:t>Jeśli coś Ci przeszkadza, martwi albo budzi niepokój – masz prawo o tym mówić. Twoje zdanie i emocje są ważne</w:t>
      </w:r>
    </w:p>
    <w:p w14:paraId="556CEE85" w14:textId="73282810" w:rsidR="005068B9" w:rsidRDefault="00486887" w:rsidP="005068B9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3</w:t>
      </w:r>
      <w:r w:rsidR="005068B9" w:rsidRPr="005068B9">
        <w:rPr>
          <w:rFonts w:ascii="Arial" w:eastAsia="Arial" w:hAnsi="Arial" w:cs="Arial"/>
          <w:b/>
          <w:bCs/>
        </w:rPr>
        <w:t>. Reagujemy, gdy dzieje się coś złego</w:t>
      </w:r>
    </w:p>
    <w:p w14:paraId="567FB238" w14:textId="50F29871" w:rsidR="00486887" w:rsidRPr="00486887" w:rsidRDefault="00486887" w:rsidP="005068B9">
      <w:pPr>
        <w:jc w:val="both"/>
        <w:rPr>
          <w:rFonts w:ascii="Arial" w:eastAsia="Arial" w:hAnsi="Arial" w:cs="Arial"/>
        </w:rPr>
      </w:pPr>
      <w:r w:rsidRPr="005068B9">
        <w:rPr>
          <w:rFonts w:ascii="Arial" w:eastAsia="Arial" w:hAnsi="Arial" w:cs="Arial"/>
        </w:rPr>
        <w:t xml:space="preserve">Jeśli ktoś Cię obraża, bije, poniża albo czujesz się niekomfortowo – powiedz o tym osobie dorosłej, której ufasz. Może to być </w:t>
      </w:r>
      <w:r>
        <w:rPr>
          <w:rFonts w:ascii="Arial" w:eastAsia="Arial" w:hAnsi="Arial" w:cs="Arial"/>
        </w:rPr>
        <w:t xml:space="preserve">nauczyciel </w:t>
      </w:r>
      <w:r w:rsidRPr="005068B9">
        <w:rPr>
          <w:rFonts w:ascii="Arial" w:eastAsia="Arial" w:hAnsi="Arial" w:cs="Arial"/>
        </w:rPr>
        <w:t>lub ktoś z naszej placówki. Możesz napisać, zadzwonić lub powiedzieć osobiście – także anonimowo. Każdy sygnał traktujemy poważnie.</w:t>
      </w:r>
    </w:p>
    <w:p w14:paraId="6782AD9D" w14:textId="0ACD4EA4" w:rsidR="00486887" w:rsidRPr="00486887" w:rsidRDefault="00486887" w:rsidP="00486887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4. </w:t>
      </w:r>
      <w:r w:rsidRPr="00486887">
        <w:rPr>
          <w:rFonts w:ascii="Arial" w:eastAsia="Arial" w:hAnsi="Arial" w:cs="Arial"/>
          <w:b/>
          <w:bCs/>
        </w:rPr>
        <w:t>Szacunek i uważność</w:t>
      </w:r>
    </w:p>
    <w:p w14:paraId="3D87AF4E" w14:textId="195D1829" w:rsidR="00486887" w:rsidRDefault="00486887" w:rsidP="00486887">
      <w:pPr>
        <w:jc w:val="both"/>
        <w:rPr>
          <w:rFonts w:ascii="Arial" w:eastAsia="Arial" w:hAnsi="Arial" w:cs="Arial"/>
        </w:rPr>
      </w:pPr>
      <w:r w:rsidRPr="00486887">
        <w:rPr>
          <w:rFonts w:ascii="Arial" w:eastAsia="Arial" w:hAnsi="Arial" w:cs="Arial"/>
        </w:rPr>
        <w:t>Słuchamy się nawzajem, nie przerywamy, nie obrażamy. Ważny jest nie tylko Twój głos, ale też głos innych osób</w:t>
      </w:r>
      <w:r>
        <w:rPr>
          <w:rFonts w:ascii="Arial" w:eastAsia="Arial" w:hAnsi="Arial" w:cs="Arial"/>
        </w:rPr>
        <w:t>.</w:t>
      </w:r>
      <w:r w:rsidRPr="00486887">
        <w:rPr>
          <w:rFonts w:ascii="Arial" w:eastAsia="Arial" w:hAnsi="Arial" w:cs="Arial"/>
        </w:rPr>
        <w:t xml:space="preserve"> </w:t>
      </w:r>
    </w:p>
    <w:p w14:paraId="18FEA83F" w14:textId="768A1518" w:rsidR="00486887" w:rsidRPr="00486887" w:rsidRDefault="00486887" w:rsidP="005068B9">
      <w:pPr>
        <w:jc w:val="both"/>
        <w:rPr>
          <w:rFonts w:ascii="Arial" w:eastAsia="Arial" w:hAnsi="Arial" w:cs="Arial"/>
        </w:rPr>
      </w:pPr>
      <w:r w:rsidRPr="00054E20">
        <w:rPr>
          <w:rFonts w:ascii="Arial" w:eastAsia="Arial" w:hAnsi="Arial" w:cs="Arial"/>
          <w:b/>
          <w:bCs/>
        </w:rPr>
        <w:t>5. Prywatność i granice</w:t>
      </w:r>
      <w:r w:rsidRPr="00054E20">
        <w:rPr>
          <w:rFonts w:ascii="Arial" w:eastAsia="Arial" w:hAnsi="Arial" w:cs="Arial"/>
          <w:b/>
          <w:bCs/>
        </w:rPr>
        <w:tab/>
      </w:r>
      <w:r w:rsidRPr="00486887">
        <w:rPr>
          <w:rFonts w:ascii="Arial" w:eastAsia="Arial" w:hAnsi="Arial" w:cs="Arial"/>
        </w:rPr>
        <w:br/>
        <w:t>Masz prawo powiedzieć „nie” – w sprawie zdjęć</w:t>
      </w:r>
      <w:r w:rsidR="00054E20">
        <w:rPr>
          <w:rFonts w:ascii="Arial" w:eastAsia="Arial" w:hAnsi="Arial" w:cs="Arial"/>
        </w:rPr>
        <w:t xml:space="preserve"> czy nagrań z zajęć.</w:t>
      </w:r>
      <w:r w:rsidRPr="00486887">
        <w:rPr>
          <w:rFonts w:ascii="Arial" w:eastAsia="Arial" w:hAnsi="Arial" w:cs="Arial"/>
        </w:rPr>
        <w:t xml:space="preserve"> Twoje granice są ważne</w:t>
      </w:r>
      <w:r w:rsidR="00054E20">
        <w:rPr>
          <w:rFonts w:ascii="Arial" w:eastAsia="Arial" w:hAnsi="Arial" w:cs="Arial"/>
        </w:rPr>
        <w:t xml:space="preserve">. </w:t>
      </w:r>
      <w:r w:rsidR="00054E20" w:rsidRPr="005068B9">
        <w:rPr>
          <w:rFonts w:ascii="Arial" w:eastAsia="Arial" w:hAnsi="Arial" w:cs="Arial"/>
        </w:rPr>
        <w:t xml:space="preserve">Uszanujemy </w:t>
      </w:r>
      <w:r w:rsidR="00054E20">
        <w:rPr>
          <w:rFonts w:ascii="Arial" w:eastAsia="Arial" w:hAnsi="Arial" w:cs="Arial"/>
        </w:rPr>
        <w:t>je</w:t>
      </w:r>
      <w:r w:rsidR="00054E20" w:rsidRPr="005068B9">
        <w:rPr>
          <w:rFonts w:ascii="Arial" w:eastAsia="Arial" w:hAnsi="Arial" w:cs="Arial"/>
        </w:rPr>
        <w:t xml:space="preserve"> bez żadnych konsekwencji.</w:t>
      </w:r>
    </w:p>
    <w:p w14:paraId="18BC0276" w14:textId="27A908DC" w:rsidR="005068B9" w:rsidRPr="005068B9" w:rsidRDefault="005068B9" w:rsidP="005068B9">
      <w:pPr>
        <w:jc w:val="both"/>
        <w:rPr>
          <w:rFonts w:ascii="Arial" w:eastAsia="Arial" w:hAnsi="Arial" w:cs="Arial"/>
          <w:b/>
          <w:bCs/>
        </w:rPr>
      </w:pPr>
      <w:r w:rsidRPr="005068B9">
        <w:rPr>
          <w:rFonts w:ascii="Arial" w:eastAsia="Arial" w:hAnsi="Arial" w:cs="Arial"/>
          <w:b/>
          <w:bCs/>
        </w:rPr>
        <w:t xml:space="preserve">6. </w:t>
      </w:r>
      <w:r w:rsidR="00054E20">
        <w:rPr>
          <w:rFonts w:ascii="Arial" w:eastAsia="Arial" w:hAnsi="Arial" w:cs="Arial"/>
          <w:b/>
          <w:bCs/>
        </w:rPr>
        <w:t>Bezpieczny</w:t>
      </w:r>
      <w:r w:rsidRPr="005068B9">
        <w:rPr>
          <w:rFonts w:ascii="Arial" w:eastAsia="Arial" w:hAnsi="Arial" w:cs="Arial"/>
          <w:b/>
          <w:bCs/>
        </w:rPr>
        <w:t xml:space="preserve"> Internet</w:t>
      </w:r>
    </w:p>
    <w:p w14:paraId="67A09DD9" w14:textId="77777777" w:rsidR="00054E20" w:rsidRPr="005068B9" w:rsidRDefault="00054E20" w:rsidP="00054E20">
      <w:pPr>
        <w:jc w:val="both"/>
        <w:rPr>
          <w:rFonts w:ascii="Arial" w:eastAsia="Arial" w:hAnsi="Arial" w:cs="Arial"/>
        </w:rPr>
      </w:pPr>
      <w:r w:rsidRPr="00054E20">
        <w:rPr>
          <w:rFonts w:ascii="Arial" w:eastAsia="Arial" w:hAnsi="Arial" w:cs="Arial"/>
        </w:rPr>
        <w:t>W sieci zachowujemy ostrożność: nie udostępniamy danych, nie wierzymy we wszystko, co przeczytamy, i nie spotykamy się z obcymi bez wiedzy dorosłych</w:t>
      </w:r>
      <w:r>
        <w:rPr>
          <w:rFonts w:ascii="Arial" w:eastAsia="Arial" w:hAnsi="Arial" w:cs="Arial"/>
        </w:rPr>
        <w:t>.</w:t>
      </w:r>
      <w:r w:rsidRPr="00054E20">
        <w:rPr>
          <w:rFonts w:ascii="Arial" w:eastAsia="Arial" w:hAnsi="Arial" w:cs="Arial"/>
          <w:b/>
          <w:bCs/>
        </w:rPr>
        <w:t xml:space="preserve"> </w:t>
      </w:r>
      <w:r w:rsidRPr="005068B9">
        <w:rPr>
          <w:rFonts w:ascii="Arial" w:eastAsia="Arial" w:hAnsi="Arial" w:cs="Arial"/>
        </w:rPr>
        <w:t>Nie spotykaj się z osobami poznanymi w Internecie bez zgody rodziców lub opiekunów. Jeśli ktoś wysyła Ci wiadomości, które Cię niepokoją – poinformuj dorosłego.</w:t>
      </w:r>
    </w:p>
    <w:p w14:paraId="7526C5D5" w14:textId="17D48E30" w:rsidR="00054E20" w:rsidRDefault="00054E20" w:rsidP="005068B9">
      <w:pPr>
        <w:jc w:val="both"/>
        <w:rPr>
          <w:rFonts w:ascii="Arial" w:eastAsia="Arial" w:hAnsi="Arial" w:cs="Arial"/>
          <w:b/>
          <w:bCs/>
        </w:rPr>
      </w:pPr>
    </w:p>
    <w:p w14:paraId="22E95090" w14:textId="546BD46D" w:rsidR="00054E20" w:rsidRDefault="00054E20" w:rsidP="005068B9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7. </w:t>
      </w:r>
      <w:r w:rsidRPr="00054E20">
        <w:rPr>
          <w:rFonts w:ascii="Arial" w:eastAsia="Arial" w:hAnsi="Arial" w:cs="Arial"/>
          <w:b/>
          <w:bCs/>
        </w:rPr>
        <w:t>Otwartość i dialog</w:t>
      </w:r>
      <w:r>
        <w:rPr>
          <w:rFonts w:ascii="Arial" w:eastAsia="Arial" w:hAnsi="Arial" w:cs="Arial"/>
          <w:b/>
          <w:bCs/>
        </w:rPr>
        <w:tab/>
      </w:r>
      <w:r w:rsidRPr="00054E20">
        <w:rPr>
          <w:rFonts w:ascii="Arial" w:eastAsia="Arial" w:hAnsi="Arial" w:cs="Arial"/>
          <w:b/>
          <w:bCs/>
        </w:rPr>
        <w:br/>
      </w:r>
      <w:r w:rsidRPr="00054E20">
        <w:rPr>
          <w:rFonts w:ascii="Arial" w:eastAsia="Arial" w:hAnsi="Arial" w:cs="Arial"/>
        </w:rPr>
        <w:t>Każdy może zadawać pytania, zgłaszać pomysły i rozmawiać o tym, co dla niego ważne. Nie ma złych pytań.</w:t>
      </w:r>
      <w:r w:rsidRPr="00054E20">
        <w:rPr>
          <w:rFonts w:ascii="Arial" w:eastAsia="Arial" w:hAnsi="Arial" w:cs="Arial"/>
          <w:b/>
          <w:bCs/>
        </w:rPr>
        <w:t xml:space="preserve"> </w:t>
      </w:r>
    </w:p>
    <w:p w14:paraId="1043DDD7" w14:textId="08419F9F" w:rsidR="00054E20" w:rsidRDefault="00054E20" w:rsidP="005068B9">
      <w:pPr>
        <w:jc w:val="both"/>
        <w:rPr>
          <w:rFonts w:ascii="Arial" w:eastAsia="Arial" w:hAnsi="Arial" w:cs="Arial"/>
        </w:rPr>
      </w:pPr>
      <w:r w:rsidRPr="00054E20">
        <w:rPr>
          <w:rFonts w:ascii="Arial" w:eastAsia="Arial" w:hAnsi="Arial" w:cs="Arial"/>
          <w:b/>
          <w:bCs/>
        </w:rPr>
        <w:t>8</w:t>
      </w:r>
      <w:r w:rsidR="005068B9" w:rsidRPr="00054E20">
        <w:rPr>
          <w:rFonts w:ascii="Arial" w:eastAsia="Arial" w:hAnsi="Arial" w:cs="Arial"/>
          <w:b/>
          <w:bCs/>
        </w:rPr>
        <w:t>.</w:t>
      </w:r>
      <w:r w:rsidR="005068B9" w:rsidRPr="00054E20">
        <w:rPr>
          <w:rFonts w:ascii="Arial" w:eastAsia="Arial" w:hAnsi="Arial" w:cs="Arial"/>
        </w:rPr>
        <w:t xml:space="preserve"> </w:t>
      </w:r>
      <w:r w:rsidRPr="00054E20">
        <w:rPr>
          <w:rFonts w:ascii="Arial" w:eastAsia="Arial" w:hAnsi="Arial" w:cs="Arial"/>
          <w:b/>
          <w:bCs/>
        </w:rPr>
        <w:t>Radość i rozwój</w:t>
      </w:r>
      <w:r>
        <w:rPr>
          <w:rFonts w:ascii="Arial" w:eastAsia="Arial" w:hAnsi="Arial" w:cs="Arial"/>
          <w:b/>
          <w:bCs/>
        </w:rPr>
        <w:tab/>
      </w:r>
      <w:r w:rsidRPr="00054E20">
        <w:rPr>
          <w:rFonts w:ascii="Arial" w:eastAsia="Arial" w:hAnsi="Arial" w:cs="Arial"/>
        </w:rPr>
        <w:br/>
        <w:t>Miejsce, w którym jesteśmy, ma dawać przestrzeń do nauki, ale też do zabawy, śmiechu i rozwijania pasji.</w:t>
      </w:r>
    </w:p>
    <w:p w14:paraId="49C64C7F" w14:textId="72BB12EA" w:rsidR="005068B9" w:rsidRPr="005068B9" w:rsidRDefault="00054E20" w:rsidP="005068B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 xml:space="preserve">9. </w:t>
      </w:r>
      <w:r w:rsidRPr="00054E20">
        <w:rPr>
          <w:rFonts w:ascii="Arial" w:eastAsia="Arial" w:hAnsi="Arial" w:cs="Arial"/>
          <w:b/>
          <w:bCs/>
        </w:rPr>
        <w:t>Gdzie możesz szukać pomocy?</w:t>
      </w:r>
      <w:r>
        <w:rPr>
          <w:rFonts w:ascii="Arial" w:eastAsia="Arial" w:hAnsi="Arial" w:cs="Arial"/>
          <w:b/>
          <w:bCs/>
        </w:rPr>
        <w:tab/>
      </w:r>
      <w:r w:rsidRPr="00054E20">
        <w:rPr>
          <w:rFonts w:ascii="Arial" w:eastAsia="Arial" w:hAnsi="Arial" w:cs="Arial"/>
          <w:b/>
          <w:bCs/>
        </w:rPr>
        <w:t xml:space="preserve"> </w:t>
      </w:r>
      <w:r w:rsidRPr="00054E20">
        <w:rPr>
          <w:rFonts w:ascii="Arial" w:eastAsia="Arial" w:hAnsi="Arial" w:cs="Arial"/>
          <w:b/>
          <w:bCs/>
        </w:rPr>
        <w:br/>
      </w:r>
      <w:r w:rsidRPr="00054E20">
        <w:rPr>
          <w:rFonts w:ascii="Arial" w:eastAsia="Arial" w:hAnsi="Arial" w:cs="Arial"/>
        </w:rPr>
        <w:t xml:space="preserve">Pomagamy sobie nawzajem i pamiętamy, że razem łatwiej pokonywać trudności. Nie zostawiamy nikogo samego w problemie </w:t>
      </w:r>
      <w:r w:rsidR="005068B9">
        <w:rPr>
          <w:rFonts w:ascii="Arial" w:eastAsia="Arial" w:hAnsi="Arial" w:cs="Arial"/>
        </w:rPr>
        <w:t>J</w:t>
      </w:r>
      <w:r w:rsidR="005068B9" w:rsidRPr="005068B9">
        <w:rPr>
          <w:rFonts w:ascii="Arial" w:eastAsia="Arial" w:hAnsi="Arial" w:cs="Arial"/>
        </w:rPr>
        <w:t>eśli coś Cię martwi lub potrzebujesz rozmowy, możesz:</w:t>
      </w:r>
    </w:p>
    <w:p w14:paraId="57716FED" w14:textId="78EFC769" w:rsidR="005068B9" w:rsidRPr="005068B9" w:rsidRDefault="005068B9" w:rsidP="005068B9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 w:rsidRPr="005068B9">
        <w:rPr>
          <w:rFonts w:ascii="Arial" w:eastAsia="Arial" w:hAnsi="Arial" w:cs="Arial"/>
        </w:rPr>
        <w:t>zadzwonić pod 116 111 – Telefon zaufania dla dzieci i młodzieży</w:t>
      </w:r>
    </w:p>
    <w:p w14:paraId="35DFB9B4" w14:textId="21C20A0C" w:rsidR="005068B9" w:rsidRPr="005068B9" w:rsidRDefault="005068B9" w:rsidP="005068B9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 w:rsidRPr="005068B9">
        <w:rPr>
          <w:rFonts w:ascii="Arial" w:eastAsia="Arial" w:hAnsi="Arial" w:cs="Arial"/>
        </w:rPr>
        <w:t>zadzwonić pod 800 12 12 12 – Telefon Rzecznika Praw Dziecka</w:t>
      </w:r>
    </w:p>
    <w:p w14:paraId="62E409BA" w14:textId="67E25E66" w:rsidR="005068B9" w:rsidRPr="005068B9" w:rsidRDefault="005068B9" w:rsidP="005068B9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 w:rsidRPr="005068B9">
        <w:rPr>
          <w:rFonts w:ascii="Arial" w:eastAsia="Arial" w:hAnsi="Arial" w:cs="Arial"/>
        </w:rPr>
        <w:t xml:space="preserve">napisać na czacie: </w:t>
      </w:r>
      <w:hyperlink r:id="rId8" w:tgtFrame="_new" w:history="1">
        <w:r w:rsidRPr="005068B9">
          <w:rPr>
            <w:rStyle w:val="Hipercze"/>
            <w:rFonts w:ascii="Arial" w:eastAsia="Arial" w:hAnsi="Arial" w:cs="Arial"/>
          </w:rPr>
          <w:t>https://czat.brpd.gov.pl/</w:t>
        </w:r>
      </w:hyperlink>
      <w:r>
        <w:rPr>
          <w:rFonts w:ascii="Arial" w:eastAsia="Arial" w:hAnsi="Arial" w:cs="Arial"/>
        </w:rPr>
        <w:tab/>
      </w:r>
      <w:r w:rsidRPr="005068B9"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  <w:r w:rsidRPr="005068B9">
        <w:rPr>
          <w:rFonts w:ascii="Arial" w:eastAsia="Arial" w:hAnsi="Arial" w:cs="Arial"/>
        </w:rPr>
        <w:t xml:space="preserve">A w nagłych sytuacjach – dzwoń pod numer alarmowy </w:t>
      </w:r>
      <w:r w:rsidRPr="005068B9">
        <w:rPr>
          <w:rFonts w:ascii="Arial" w:eastAsia="Arial" w:hAnsi="Arial" w:cs="Arial"/>
          <w:b/>
          <w:bCs/>
        </w:rPr>
        <w:t>112</w:t>
      </w:r>
      <w:r w:rsidRPr="005068B9">
        <w:rPr>
          <w:rFonts w:ascii="Arial" w:eastAsia="Arial" w:hAnsi="Arial" w:cs="Arial"/>
        </w:rPr>
        <w:t>.</w:t>
      </w:r>
    </w:p>
    <w:p w14:paraId="00000031" w14:textId="77777777" w:rsidR="00E606D8" w:rsidRDefault="00E606D8">
      <w:pPr>
        <w:jc w:val="both"/>
        <w:rPr>
          <w:rFonts w:ascii="Arial" w:eastAsia="Arial" w:hAnsi="Arial" w:cs="Arial"/>
        </w:rPr>
      </w:pPr>
    </w:p>
    <w:sectPr w:rsidR="00E606D8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63B84" w14:textId="77777777" w:rsidR="008B4819" w:rsidRDefault="008B4819" w:rsidP="00245B5F">
      <w:pPr>
        <w:spacing w:after="0" w:line="240" w:lineRule="auto"/>
      </w:pPr>
      <w:r>
        <w:separator/>
      </w:r>
    </w:p>
  </w:endnote>
  <w:endnote w:type="continuationSeparator" w:id="0">
    <w:p w14:paraId="442C2D8C" w14:textId="77777777" w:rsidR="008B4819" w:rsidRDefault="008B4819" w:rsidP="00245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F821C240-C678-4885-869B-F3A490AC5A9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52ADB073-9184-43F8-A028-0A4ECEB5D833}"/>
    <w:embedBold r:id="rId3" w:fontKey="{5C975AE2-8DD9-45F6-ACAC-CAB7CC7C7BF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A6104C8D-18AB-433D-AD60-2DDFD0A0139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59B4560F-0DA5-4D20-87B5-63400BD94714}"/>
    <w:embedItalic r:id="rId6" w:fontKey="{BE784D6B-6E81-4B8D-90B0-7B4B2BDAF96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CA62F" w14:textId="77777777" w:rsidR="008B4819" w:rsidRDefault="008B4819" w:rsidP="00245B5F">
      <w:pPr>
        <w:spacing w:after="0" w:line="240" w:lineRule="auto"/>
      </w:pPr>
      <w:r>
        <w:separator/>
      </w:r>
    </w:p>
  </w:footnote>
  <w:footnote w:type="continuationSeparator" w:id="0">
    <w:p w14:paraId="4CD5D4A4" w14:textId="77777777" w:rsidR="008B4819" w:rsidRDefault="008B4819" w:rsidP="00245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4BA40" w14:textId="5A119354" w:rsidR="00245B5F" w:rsidRDefault="00245B5F" w:rsidP="00245B5F">
    <w:pPr>
      <w:pStyle w:val="Nagwek"/>
      <w:jc w:val="center"/>
    </w:pPr>
    <w:r>
      <w:rPr>
        <w:rFonts w:ascii="Arial" w:eastAsia="Arial" w:hAnsi="Arial" w:cs="Arial"/>
        <w:noProof/>
      </w:rPr>
      <w:drawing>
        <wp:inline distT="0" distB="0" distL="0" distR="0" wp14:anchorId="129F0123" wp14:editId="11EC5B26">
          <wp:extent cx="1848001" cy="1095375"/>
          <wp:effectExtent l="0" t="0" r="0" b="0"/>
          <wp:docPr id="1182391018" name="Obraz 1" descr="Obraz zawierający tekst, Czcionka, symbol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383305" name="Obraz 1" descr="Obraz zawierający tekst, Czcionka, symbol, logo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7901" cy="1119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F25AC1" w14:textId="77777777" w:rsidR="00245B5F" w:rsidRDefault="00245B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64A95"/>
    <w:multiLevelType w:val="multilevel"/>
    <w:tmpl w:val="09C666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EF3CCC"/>
    <w:multiLevelType w:val="hybridMultilevel"/>
    <w:tmpl w:val="246212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4D745E"/>
    <w:multiLevelType w:val="multilevel"/>
    <w:tmpl w:val="F46A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466515"/>
    <w:multiLevelType w:val="multilevel"/>
    <w:tmpl w:val="4B3EEFCE"/>
    <w:lvl w:ilvl="0">
      <w:start w:val="3"/>
      <w:numFmt w:val="bullet"/>
      <w:lvlText w:val="🡺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74809870">
    <w:abstractNumId w:val="3"/>
  </w:num>
  <w:num w:numId="2" w16cid:durableId="1793740553">
    <w:abstractNumId w:val="0"/>
  </w:num>
  <w:num w:numId="3" w16cid:durableId="1888565721">
    <w:abstractNumId w:val="2"/>
  </w:num>
  <w:num w:numId="4" w16cid:durableId="992640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6D8"/>
    <w:rsid w:val="00054E20"/>
    <w:rsid w:val="00127B2B"/>
    <w:rsid w:val="00131E93"/>
    <w:rsid w:val="00245B5F"/>
    <w:rsid w:val="00486887"/>
    <w:rsid w:val="005068B9"/>
    <w:rsid w:val="0053776D"/>
    <w:rsid w:val="00763021"/>
    <w:rsid w:val="00794A30"/>
    <w:rsid w:val="007A6E04"/>
    <w:rsid w:val="008B4819"/>
    <w:rsid w:val="008D6EB1"/>
    <w:rsid w:val="008E359D"/>
    <w:rsid w:val="00966717"/>
    <w:rsid w:val="00A85E1F"/>
    <w:rsid w:val="00B4544F"/>
    <w:rsid w:val="00D55E5E"/>
    <w:rsid w:val="00E6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926C0"/>
  <w15:docId w15:val="{8A7D9872-75F2-4750-B11E-AEAD2DCC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8B9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3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EE5C1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873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73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73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7381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87381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009D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3286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245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B5F"/>
  </w:style>
  <w:style w:type="paragraph" w:styleId="Stopka">
    <w:name w:val="footer"/>
    <w:basedOn w:val="Normalny"/>
    <w:link w:val="StopkaZnak"/>
    <w:uiPriority w:val="99"/>
    <w:unhideWhenUsed/>
    <w:rsid w:val="00245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zat.brpd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Bhd5t+LFz9MVKDc65vLD4zzSlQ==">CgMxLjAaJwoBMBIiCiAIBCocCgtBQUFCSHhFRE11cxAIGgtBQUFCSHhFRE11cxonCgExEiIKIAgEKhwKC0FBQUJIeEVETXV3EAgaC0FBQUJIeEVETXV3GicKATISIgogCAQqHAoLQUFBQkh4RURNdW8QCBoLQUFBQkh4RURNdW8ijAUKC0FBQUJIeEVETXVvEuIECgtBQUFCSHhFRE11bxILQUFBQkh4RURNdW8aigEKCXRleHQvaHRtbBJ9VXp1cGXFgm5pajxicj7igJ5OYXN6ZWogU3prb8WCeS9uYXN6ZWdvIGtsdWJ1LyBuYXN6ZWogcGxhY8Ozd2tp4oCdIGx1YiB3IGlubnkgc3Bvc8OzYiwga3TDs3J5IGphc25vIHdza2HFvGUgbmEgVHdvamUgbWllanNjZS4iiAEKCnRleHQvcGxhaW4SelV6dXBlxYJuaWoK4oCeTmFzemVqIFN6a2/FgnkvbmFzemVnbyBrbHVidS8gbmFzemVqIHBsYWPDs3draeKAnSBsdWIgdyBpbm55IHNwb3PDs2IsIGt0w7NyeSBqYXNubyB3c2thxbxlIG5hIFR3b2plIG1pZWpzY2UuKkMKCkthbmNlbGFyaWEaNS8vc3NsLmdzdGF0aWMuY29tL2RvY3MvY29tbW9uL2JsdWVfc2lsaG91ZXR0ZTk2LTAucG5nMKCWuu7YMTiglrru2DFyRQoKS2FuY2VsYXJpYRo3CjUvL3NzbC5nc3RhdGljLmNvbS9kb2NzL2NvbW1vbi9ibHVlX3NpbGhvdWV0dGU5Ni0wLnBuZ3gAiAEBmgEGCAAQABgAqgF/En1VenVwZcWCbmlqPGJyPuKAnk5hc3plaiBTemtvxYJ5L25hc3plZ28ga2x1YnUvIG5hc3plaiBwbGFjw7N3a2nigJ0gbHViIHcgaW5ueSBzcG9zw7NiLCBrdMOzcnkgamFzbm8gd3NrYcW8ZSBuYSBUd29qZSBtaWVqc2NlLrABALgBARiglrru2DEgoJa67tgxMABCCGtpeC5jbXQyIsgECgtBQUFCSHhFRE11dxKeBAoLQUFBQkh4RURNdXcSC0FBQUJIeEVETXV3GnUKCXRleHQvaHRtbBJoV3lqYcWbbmllbmllPGJyPjxicj5XYXJ0byBqZXN0IHd5amHFm25pxIcgY2VsIHdwcm93YWR6ZW5pYSBTdGFuZGFyZMOzdyBpIHRvLCBkbGFjemVnbyBUeSBqZSByZWFsaXp1amVzei4icAoKdGV4dC9wbGFpbhJiV3lqYcWbbmllbmllCgpXYXJ0byBqZXN0IHd5amHFm25pxIcgY2VsIHdwcm93YWR6ZW5pYSBTdGFuZGFyZMOzdyBpIHRvLCBkbGFjemVnbyBUeSBqZSByZWFsaXp1amVzei4qQwoKS2FuY2VsYXJpYRo1Ly9zc2wuZ3N0YXRpYy5jb20vZG9jcy9jb21tb24vYmx1ZV9zaWxob3VldHRlOTYtMC5wbmcwgLOd8dgxOICznfHYMXJFCgpLYW5jZWxhcmlhGjcKNS8vc3NsLmdzdGF0aWMuY29tL2RvY3MvY29tbW9uL2JsdWVfc2lsaG91ZXR0ZTk2LTAucG5neACIAQGaAQYIABAAGACqAWoSaFd5amHFm25pZW5pZTxicj48YnI+V2FydG8gamVzdCB3eWphxZtuacSHIGNlbCB3cHJvd2FkemVuaWEgU3RhbmRhcmTDs3cgaSB0bywgZGxhY3plZ28gVHkgamUgcmVhbGl6dWplc3ousAEAuAEBGICznfHYMSCAs53x2DEwAEIIa2l4LmNtdDEi/gcKC0FBQUJIeEVETXVzEtQHCgtBQUFCSHhFRE11cxILQUFBQkh4RURNdXMaiAIKCXRleHQvaHRtbBL6AVByb3BvenljamEgdGVrc3R1IGRvIGV3ZW50dWFsbmVqIG1vZHlmaWthY2ppIDxicj48YnI+UG9uacW8ZWogem5hamR6aWVzeiB3ZXJzasSZIHNrcsOzY29uxIUgU3RhbmRhcmTDs3cgbmFwaXNhbsSFIHcgd2Vyc2ppIHpyb3p1bWlhxYJlaiBkbGEgZHppZWNrYS4gPGJyPjxicj5Nb8W8ZXN6IGrEhSBtb2R5Zmlrb3dhxIcgZG93b2xuaWUuIFdhxbxuZSwgxbxlYnkgYnnFgmEgc3DDs2puYSB6IHdlcnNqxIUgcGXFgm7EhSBTdGFuZGFyZMOzdy4i/QEKCnRleHQvcGxhaW4S7gFQcm9wb3p5Y2phIHRla3N0dSBkbyBld2VudHVhbG5laiBtb2R5ZmlrYWNqaSAKClBvbmnFvGVqIHpuYWpkemllc3ogd2Vyc2rEmSBza3LDs2NvbsSFIFN0YW5kYXJkw7N3IG5hcGlzYW7EhSB3IHdlcnNqaSB6cm96dW1pYcWCZWogZGxhIGR6aWVja2EuIAoKTW/FvGVzeiBqxIUgbW9keWZpa293YcSHIGRvd29sbmllLiBXYcW8bmUsIMW8ZWJ5IGJ5xYJhIHNww7NqbmEgeiB3ZXJzasSFIHBlxYJuxIUgU3RhbmRhcmTDs3cuKkMKCkthbmNlbGFyaWEaNS8vc3NsLmdzdGF0aWMuY29tL2RvY3MvY29tbW9uL2JsdWVfc2lsaG91ZXR0ZTk2LTAucG5nMMCvs/HYMTjAr7Px2DFyRQoKS2FuY2VsYXJpYRo3CjUvL3NzbC5nc3RhdGljLmNvbS9kb2NzL2NvbW1vbi9ibHVlX3NpbGhvdWV0dGU5Ni0wLnBuZ3gAiAEBmgEGCAAQABgAqgH9ARL6AVByb3BvenljamEgdGVrc3R1IGRvIGV3ZW50dWFsbmVqIG1vZHlmaWthY2ppIDxicj48YnI+UG9uacW8ZWogem5hamR6aWVzeiB3ZXJzasSZIHNrcsOzY29uxIUgU3RhbmRhcmTDs3cgbmFwaXNhbsSFIHcgd2Vyc2ppIHpyb3p1bWlhxYJlaiBkbGEgZHppZWNrYS4gPGJyPjxicj5Nb8W8ZXN6IGrEhSBtb2R5Zmlrb3dhxIcgZG93b2xuaWUuIFdhxbxuZSwgxbxlYnkgYnnFgmEgc3DDs2puYSB6IHdlcnNqxIUgcGXFgm7EhSBTdGFuZGFyZMOzdy6wAQC4AQEYwK+z8dgxIMCvs/HYMTAAQghraXguY210MDgAciExdXdUWlZxZGhwOGZxZmFDX1k1VjZMY2RSeDZ2a3luW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KK</dc:creator>
  <cp:lastModifiedBy>Magda Mirosław</cp:lastModifiedBy>
  <cp:revision>3</cp:revision>
  <dcterms:created xsi:type="dcterms:W3CDTF">2025-08-18T11:01:00Z</dcterms:created>
  <dcterms:modified xsi:type="dcterms:W3CDTF">2025-08-18T12:49:00Z</dcterms:modified>
</cp:coreProperties>
</file>